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5BDB5" w14:textId="77777777" w:rsidR="00AF6106" w:rsidRDefault="00000000" w:rsidP="00253D24">
      <w:pPr>
        <w:spacing w:after="267" w:line="235" w:lineRule="auto"/>
        <w:jc w:val="center"/>
      </w:pPr>
      <w:r>
        <w:rPr>
          <w:rFonts w:ascii="Lucida Sans" w:eastAsia="Lucida Sans" w:hAnsi="Lucida Sans" w:cs="Lucida Sans"/>
          <w:b/>
          <w:i/>
          <w:color w:val="00007F"/>
          <w:sz w:val="26"/>
        </w:rPr>
        <w:t>INSTITUTO TECNOLOGICO DEL PUTUMAYO ACUERDO MARCO V.A.II NO 17 DE 2024 (</w:t>
      </w:r>
      <w:proofErr w:type="spellStart"/>
      <w:r>
        <w:rPr>
          <w:rFonts w:ascii="Lucida Sans" w:eastAsia="Lucida Sans" w:hAnsi="Lucida Sans" w:cs="Lucida Sans"/>
          <w:b/>
          <w:i/>
          <w:color w:val="00007F"/>
          <w:sz w:val="26"/>
        </w:rPr>
        <w:t>Nit</w:t>
      </w:r>
      <w:proofErr w:type="spellEnd"/>
      <w:r>
        <w:rPr>
          <w:rFonts w:ascii="Lucida Sans" w:eastAsia="Lucida Sans" w:hAnsi="Lucida Sans" w:cs="Lucida Sans"/>
          <w:b/>
          <w:i/>
          <w:color w:val="00007F"/>
          <w:sz w:val="26"/>
        </w:rPr>
        <w:t>: 800,247,940-1)</w:t>
      </w:r>
    </w:p>
    <w:p w14:paraId="42CBA91D" w14:textId="054B1FD0" w:rsidR="00AF6106" w:rsidRDefault="00253D24">
      <w:pPr>
        <w:pStyle w:val="Ttulo1"/>
      </w:pPr>
      <w:r>
        <w:t>Estado de Prueba</w:t>
      </w:r>
      <w:r w:rsidR="00000000">
        <w:t xml:space="preserve"> (de 1/ENE/2025 a 28/FEB/2025)</w:t>
      </w:r>
      <w:r>
        <w:t xml:space="preserve">               </w:t>
      </w:r>
      <w:r w:rsidR="00000000">
        <w:rPr>
          <w:rFonts w:ascii="Arial" w:eastAsia="Arial" w:hAnsi="Arial" w:cs="Arial"/>
          <w:i w:val="0"/>
          <w:color w:val="000000"/>
          <w:sz w:val="25"/>
          <w:vertAlign w:val="subscript"/>
        </w:rPr>
        <w:t xml:space="preserve">Página </w:t>
      </w:r>
      <w:proofErr w:type="spellStart"/>
      <w:r w:rsidR="00000000">
        <w:rPr>
          <w:rFonts w:ascii="Arial" w:eastAsia="Arial" w:hAnsi="Arial" w:cs="Arial"/>
          <w:i w:val="0"/>
          <w:color w:val="000000"/>
          <w:sz w:val="25"/>
          <w:vertAlign w:val="subscript"/>
        </w:rPr>
        <w:t>Unica</w:t>
      </w:r>
      <w:proofErr w:type="spellEnd"/>
    </w:p>
    <w:tbl>
      <w:tblPr>
        <w:tblStyle w:val="TableGrid"/>
        <w:tblW w:w="11440" w:type="dxa"/>
        <w:tblInd w:w="-20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2200"/>
        <w:gridCol w:w="1900"/>
        <w:gridCol w:w="1800"/>
        <w:gridCol w:w="1340"/>
      </w:tblGrid>
      <w:tr w:rsidR="00AF6106" w14:paraId="12DC7646" w14:textId="77777777">
        <w:trPr>
          <w:trHeight w:val="293"/>
        </w:trPr>
        <w:tc>
          <w:tcPr>
            <w:tcW w:w="4200" w:type="dxa"/>
            <w:tcBorders>
              <w:top w:val="nil"/>
              <w:left w:val="nil"/>
              <w:bottom w:val="single" w:sz="56" w:space="0" w:color="FFFFFF"/>
              <w:right w:val="nil"/>
            </w:tcBorders>
            <w:shd w:val="clear" w:color="auto" w:fill="BFBFBF"/>
          </w:tcPr>
          <w:p w14:paraId="1A2387A4" w14:textId="77777777" w:rsidR="00AF6106" w:rsidRDefault="00000000">
            <w:pPr>
              <w:tabs>
                <w:tab w:val="center" w:pos="1882"/>
              </w:tabs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 CUENTA 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>NOMBRE DE LA CUENTA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56" w:space="0" w:color="FFFFFF"/>
              <w:right w:val="nil"/>
            </w:tcBorders>
            <w:shd w:val="clear" w:color="auto" w:fill="BFBFBF"/>
          </w:tcPr>
          <w:p w14:paraId="60176AB4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SALDO INICIAL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56" w:space="0" w:color="FFFFFF"/>
              <w:right w:val="nil"/>
            </w:tcBorders>
            <w:shd w:val="clear" w:color="auto" w:fill="BFBFBF"/>
          </w:tcPr>
          <w:p w14:paraId="7D656A35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DEBITOS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56" w:space="0" w:color="FFFFFF"/>
              <w:right w:val="nil"/>
            </w:tcBorders>
            <w:shd w:val="clear" w:color="auto" w:fill="BFBFBF"/>
          </w:tcPr>
          <w:p w14:paraId="36A865E5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CREDITOS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56" w:space="0" w:color="FFFFFF"/>
              <w:right w:val="nil"/>
            </w:tcBorders>
            <w:shd w:val="clear" w:color="auto" w:fill="BFBFBF"/>
          </w:tcPr>
          <w:p w14:paraId="7559D8BB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NUEVO SALDO</w:t>
            </w:r>
          </w:p>
        </w:tc>
      </w:tr>
      <w:tr w:rsidR="00AF6106" w14:paraId="1996E927" w14:textId="77777777">
        <w:trPr>
          <w:trHeight w:val="348"/>
        </w:trPr>
        <w:tc>
          <w:tcPr>
            <w:tcW w:w="4200" w:type="dxa"/>
            <w:tcBorders>
              <w:top w:val="single" w:sz="56" w:space="0" w:color="FFFFFF"/>
              <w:left w:val="nil"/>
              <w:bottom w:val="single" w:sz="8" w:space="0" w:color="007F7F"/>
              <w:right w:val="nil"/>
            </w:tcBorders>
            <w:vAlign w:val="bottom"/>
          </w:tcPr>
          <w:p w14:paraId="2EB2041E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      ACTIVOS</w:t>
            </w:r>
          </w:p>
        </w:tc>
        <w:tc>
          <w:tcPr>
            <w:tcW w:w="2200" w:type="dxa"/>
            <w:tcBorders>
              <w:top w:val="single" w:sz="56" w:space="0" w:color="FFFFFF"/>
              <w:left w:val="nil"/>
              <w:bottom w:val="single" w:sz="8" w:space="0" w:color="007F7F"/>
              <w:right w:val="nil"/>
            </w:tcBorders>
            <w:vAlign w:val="bottom"/>
          </w:tcPr>
          <w:p w14:paraId="7E54BE93" w14:textId="77777777" w:rsidR="00AF6106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</w:p>
        </w:tc>
        <w:tc>
          <w:tcPr>
            <w:tcW w:w="1900" w:type="dxa"/>
            <w:tcBorders>
              <w:top w:val="single" w:sz="56" w:space="0" w:color="FFFFFF"/>
              <w:left w:val="nil"/>
              <w:bottom w:val="single" w:sz="8" w:space="0" w:color="007F7F"/>
              <w:right w:val="nil"/>
            </w:tcBorders>
            <w:vAlign w:val="bottom"/>
          </w:tcPr>
          <w:p w14:paraId="141FF8C7" w14:textId="77777777" w:rsidR="00AF6106" w:rsidRDefault="00000000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</w:p>
        </w:tc>
        <w:tc>
          <w:tcPr>
            <w:tcW w:w="1800" w:type="dxa"/>
            <w:tcBorders>
              <w:top w:val="single" w:sz="56" w:space="0" w:color="FFFFFF"/>
              <w:left w:val="nil"/>
              <w:bottom w:val="single" w:sz="8" w:space="0" w:color="007F7F"/>
              <w:right w:val="nil"/>
            </w:tcBorders>
            <w:vAlign w:val="bottom"/>
          </w:tcPr>
          <w:p w14:paraId="2997A902" w14:textId="77777777" w:rsidR="00AF6106" w:rsidRDefault="00000000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</w:p>
        </w:tc>
        <w:tc>
          <w:tcPr>
            <w:tcW w:w="1340" w:type="dxa"/>
            <w:tcBorders>
              <w:top w:val="single" w:sz="56" w:space="0" w:color="FFFFFF"/>
              <w:left w:val="nil"/>
              <w:bottom w:val="single" w:sz="8" w:space="0" w:color="007F7F"/>
              <w:right w:val="nil"/>
            </w:tcBorders>
            <w:vAlign w:val="bottom"/>
          </w:tcPr>
          <w:p w14:paraId="3A3B8CD7" w14:textId="77777777" w:rsidR="00AF6106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</w:p>
        </w:tc>
      </w:tr>
      <w:tr w:rsidR="00AF6106" w14:paraId="7E6EDB24" w14:textId="77777777">
        <w:trPr>
          <w:trHeight w:val="220"/>
        </w:trPr>
        <w:tc>
          <w:tcPr>
            <w:tcW w:w="42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4D7B36DD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11      EFECTIVO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0AF490E2" w14:textId="77777777" w:rsidR="00AF6106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150,800,000.00</w:t>
            </w:r>
          </w:p>
        </w:tc>
        <w:tc>
          <w:tcPr>
            <w:tcW w:w="19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6366E459" w14:textId="77777777" w:rsidR="00AF6106" w:rsidRDefault="00000000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7D5317A6" w14:textId="77777777" w:rsidR="00AF6106" w:rsidRDefault="00000000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77BF3C07" w14:textId="77777777" w:rsidR="00AF6106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150,800,000.00</w:t>
            </w:r>
          </w:p>
        </w:tc>
      </w:tr>
      <w:tr w:rsidR="00AF6106" w14:paraId="18E7D252" w14:textId="77777777">
        <w:trPr>
          <w:trHeight w:val="240"/>
        </w:trPr>
        <w:tc>
          <w:tcPr>
            <w:tcW w:w="42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7DD9E4FE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1110      DEPÓSITOS EN INSTITUCIONES FRA.S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2B32DA49" w14:textId="77777777" w:rsidR="00AF6106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</w:p>
        </w:tc>
        <w:tc>
          <w:tcPr>
            <w:tcW w:w="19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58ECFFA7" w14:textId="77777777" w:rsidR="00AF6106" w:rsidRDefault="00000000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1718A168" w14:textId="77777777" w:rsidR="00AF6106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26F4D04D" w14:textId="77777777" w:rsidR="00AF6106" w:rsidRDefault="00000000">
            <w:pPr>
              <w:spacing w:after="0"/>
              <w:ind w:right="-9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</w:p>
        </w:tc>
      </w:tr>
      <w:tr w:rsidR="00AF6106" w14:paraId="12675285" w14:textId="77777777">
        <w:trPr>
          <w:trHeight w:val="258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107C5E0C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111005      CUENTA CORRIENTE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0E30A610" w14:textId="77777777" w:rsidR="00AF6106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7B5F7406" w14:textId="77777777" w:rsidR="00AF6106" w:rsidRDefault="00000000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7F2FD92" w14:textId="77777777" w:rsidR="00AF6106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5FF69963" w14:textId="77777777" w:rsidR="00AF6106" w:rsidRDefault="00000000">
            <w:pPr>
              <w:spacing w:after="0"/>
              <w:ind w:right="-9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</w:p>
        </w:tc>
      </w:tr>
      <w:tr w:rsidR="00AF6106" w14:paraId="42AB7CA1" w14:textId="77777777">
        <w:trPr>
          <w:trHeight w:val="362"/>
        </w:trPr>
        <w:tc>
          <w:tcPr>
            <w:tcW w:w="42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20D56CD8" w14:textId="77777777" w:rsidR="00AF6106" w:rsidRDefault="00000000">
            <w:pPr>
              <w:spacing w:after="0"/>
              <w:ind w:left="28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0201   acuerdo marco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v.a.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ii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no. 017 de 2024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36BD5A9C" w14:textId="77777777" w:rsidR="00AF6106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1949D8BC" w14:textId="77777777" w:rsidR="00AF6106" w:rsidRDefault="00000000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410C5167" w14:textId="77777777" w:rsidR="00AF6106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109BC399" w14:textId="77777777" w:rsidR="00AF6106" w:rsidRDefault="00000000">
            <w:pPr>
              <w:spacing w:after="0"/>
              <w:ind w:right="-9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150,800,000.00</w:t>
            </w:r>
          </w:p>
        </w:tc>
      </w:tr>
      <w:tr w:rsidR="00AF6106" w14:paraId="16212507" w14:textId="77777777">
        <w:trPr>
          <w:trHeight w:val="240"/>
        </w:trPr>
        <w:tc>
          <w:tcPr>
            <w:tcW w:w="42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47D9013B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13      CUENTAS POR COBRAR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6B111EFB" w14:textId="77777777" w:rsidR="00AF6106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369,200,000.00</w:t>
            </w:r>
          </w:p>
        </w:tc>
        <w:tc>
          <w:tcPr>
            <w:tcW w:w="19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0ADE6844" w14:textId="77777777" w:rsidR="00AF6106" w:rsidRDefault="00000000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1152AD88" w14:textId="77777777" w:rsidR="00AF6106" w:rsidRDefault="00000000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2BD7F00E" w14:textId="77777777" w:rsidR="00AF6106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369,200,000.00</w:t>
            </w:r>
          </w:p>
        </w:tc>
      </w:tr>
      <w:tr w:rsidR="00AF6106" w14:paraId="38D605B7" w14:textId="77777777">
        <w:trPr>
          <w:trHeight w:val="240"/>
        </w:trPr>
        <w:tc>
          <w:tcPr>
            <w:tcW w:w="42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10962C27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1384      OTRAS CUENTAS POR COBRAR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6C2886E4" w14:textId="77777777" w:rsidR="00AF6106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</w:p>
        </w:tc>
        <w:tc>
          <w:tcPr>
            <w:tcW w:w="19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69CBD7E7" w14:textId="77777777" w:rsidR="00AF6106" w:rsidRDefault="00000000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4C26BB84" w14:textId="77777777" w:rsidR="00AF6106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04F4A7CD" w14:textId="77777777" w:rsidR="00AF6106" w:rsidRDefault="00000000">
            <w:pPr>
              <w:spacing w:after="0"/>
              <w:ind w:right="-9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</w:p>
        </w:tc>
      </w:tr>
      <w:tr w:rsidR="00AF6106" w14:paraId="26FB1274" w14:textId="77777777">
        <w:trPr>
          <w:trHeight w:val="258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05A617B3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138490      OTRAS CUENTAS POR COBRAR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4FE7D5D0" w14:textId="77777777" w:rsidR="00AF6106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0C0277B7" w14:textId="77777777" w:rsidR="00AF6106" w:rsidRDefault="00000000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B75137" w14:textId="77777777" w:rsidR="00AF6106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74B38B7C" w14:textId="77777777" w:rsidR="00AF6106" w:rsidRDefault="00000000">
            <w:pPr>
              <w:spacing w:after="0"/>
              <w:ind w:right="-9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</w:p>
        </w:tc>
      </w:tr>
      <w:tr w:rsidR="00AF6106" w14:paraId="3E8041B2" w14:textId="77777777">
        <w:trPr>
          <w:trHeight w:val="31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08FFB01B" w14:textId="77777777" w:rsidR="00AF6106" w:rsidRDefault="00000000">
            <w:pPr>
              <w:spacing w:after="0"/>
              <w:ind w:left="28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0201   acuerdo marco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v.a.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</w:rPr>
              <w:t>ii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</w:rPr>
              <w:t xml:space="preserve"> no. 017 de 2024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</w:tcPr>
          <w:p w14:paraId="5413A59E" w14:textId="77777777" w:rsidR="00AF6106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</w:tcPr>
          <w:p w14:paraId="10C585E1" w14:textId="77777777" w:rsidR="00AF6106" w:rsidRDefault="00000000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ADB64C" w14:textId="77777777" w:rsidR="00AF6106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173745DF" w14:textId="77777777" w:rsidR="00AF6106" w:rsidRDefault="00000000">
            <w:pPr>
              <w:spacing w:after="0"/>
              <w:ind w:right="-9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369,200,000.00</w:t>
            </w:r>
          </w:p>
        </w:tc>
      </w:tr>
      <w:tr w:rsidR="00AF6106" w14:paraId="0990A110" w14:textId="77777777">
        <w:trPr>
          <w:trHeight w:val="312"/>
        </w:trPr>
        <w:tc>
          <w:tcPr>
            <w:tcW w:w="42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596520A8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      PASIVOS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17A2A274" w14:textId="77777777" w:rsidR="00AF6106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553EF250" w14:textId="77777777" w:rsidR="00AF6106" w:rsidRDefault="00000000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6AE2CD6A" w14:textId="77777777" w:rsidR="00AF6106" w:rsidRDefault="00000000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007F7F"/>
              <w:right w:val="nil"/>
            </w:tcBorders>
          </w:tcPr>
          <w:p w14:paraId="19EF39FF" w14:textId="77777777" w:rsidR="00AF6106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</w:p>
        </w:tc>
      </w:tr>
      <w:tr w:rsidR="00AF6106" w14:paraId="6266A617" w14:textId="77777777">
        <w:trPr>
          <w:trHeight w:val="220"/>
        </w:trPr>
        <w:tc>
          <w:tcPr>
            <w:tcW w:w="42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0C7FA9D9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29      OTROS PASIVOS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18A3A4CE" w14:textId="77777777" w:rsidR="00AF6106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</w:p>
        </w:tc>
        <w:tc>
          <w:tcPr>
            <w:tcW w:w="19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58F62470" w14:textId="77777777" w:rsidR="00AF6106" w:rsidRDefault="00000000">
            <w:pPr>
              <w:spacing w:after="0"/>
              <w:ind w:right="11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75E0BFF7" w14:textId="77777777" w:rsidR="00AF6106" w:rsidRDefault="00000000">
            <w:pPr>
              <w:spacing w:after="0"/>
              <w:ind w:left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0.00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single" w:sz="8" w:space="0" w:color="007F7F"/>
              <w:right w:val="nil"/>
            </w:tcBorders>
          </w:tcPr>
          <w:p w14:paraId="4A315A6B" w14:textId="77777777" w:rsidR="00AF6106" w:rsidRDefault="00000000">
            <w:pPr>
              <w:spacing w:after="0"/>
              <w:ind w:left="20"/>
            </w:pPr>
            <w:r>
              <w:rPr>
                <w:rFonts w:ascii="Times New Roman" w:eastAsia="Times New Roman" w:hAnsi="Times New Roman" w:cs="Times New Roman"/>
                <w:b/>
                <w:sz w:val="16"/>
              </w:rPr>
              <w:t>520,000,000.00</w:t>
            </w:r>
          </w:p>
        </w:tc>
      </w:tr>
      <w:tr w:rsidR="00AF6106" w14:paraId="760A71B9" w14:textId="77777777">
        <w:trPr>
          <w:trHeight w:val="240"/>
        </w:trPr>
        <w:tc>
          <w:tcPr>
            <w:tcW w:w="42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16FEBDCA" w14:textId="77777777" w:rsidR="00AF6106" w:rsidRDefault="00000000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16"/>
              </w:rPr>
              <w:t>2901      AVANCES Y ANTICIPOS RECIBIDOS</w:t>
            </w:r>
          </w:p>
        </w:tc>
        <w:tc>
          <w:tcPr>
            <w:tcW w:w="22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45C3A468" w14:textId="77777777" w:rsidR="00AF6106" w:rsidRDefault="00000000">
            <w:pPr>
              <w:spacing w:after="0"/>
              <w:ind w:left="220"/>
            </w:pPr>
            <w:r>
              <w:rPr>
                <w:rFonts w:ascii="Times New Roman" w:eastAsia="Times New Roman" w:hAnsi="Times New Roman" w:cs="Times New Roman"/>
                <w:sz w:val="16"/>
              </w:rPr>
              <w:t>520,000,000.00</w:t>
            </w:r>
          </w:p>
        </w:tc>
        <w:tc>
          <w:tcPr>
            <w:tcW w:w="19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7D870231" w14:textId="77777777" w:rsidR="00AF6106" w:rsidRDefault="00000000">
            <w:pPr>
              <w:spacing w:after="0"/>
              <w:ind w:left="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80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3F6C1EE4" w14:textId="77777777" w:rsidR="00AF6106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340" w:type="dxa"/>
            <w:tcBorders>
              <w:top w:val="single" w:sz="8" w:space="0" w:color="007F7F"/>
              <w:left w:val="nil"/>
              <w:bottom w:val="nil"/>
              <w:right w:val="nil"/>
            </w:tcBorders>
            <w:shd w:val="clear" w:color="auto" w:fill="FFFFFF"/>
          </w:tcPr>
          <w:p w14:paraId="31E9EBDE" w14:textId="77777777" w:rsidR="00AF6106" w:rsidRDefault="00000000">
            <w:pPr>
              <w:spacing w:after="0"/>
              <w:ind w:right="-9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520,000,000.00</w:t>
            </w:r>
          </w:p>
        </w:tc>
      </w:tr>
      <w:tr w:rsidR="00AF6106" w14:paraId="73FBF273" w14:textId="77777777" w:rsidTr="00253D24">
        <w:tblPrEx>
          <w:tblCellMar>
            <w:left w:w="70" w:type="dxa"/>
            <w:right w:w="70" w:type="dxa"/>
          </w:tblCellMar>
        </w:tblPrEx>
        <w:trPr>
          <w:trHeight w:val="2290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09B9AA64" w14:textId="77777777" w:rsidR="00AF6106" w:rsidRDefault="00000000">
            <w:pPr>
              <w:spacing w:after="40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290102      ANTICIPOS SOBRE CONVENIOS Y </w:t>
            </w:r>
          </w:p>
          <w:p w14:paraId="32CA6C43" w14:textId="00685C46" w:rsidR="00AF6106" w:rsidRDefault="00253D24">
            <w:pPr>
              <w:spacing w:after="1645"/>
              <w:ind w:left="280"/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90099B8" wp14:editId="51F3BE48">
                  <wp:simplePos x="0" y="0"/>
                  <wp:positionH relativeFrom="column">
                    <wp:posOffset>552450</wp:posOffset>
                  </wp:positionH>
                  <wp:positionV relativeFrom="paragraph">
                    <wp:posOffset>561975</wp:posOffset>
                  </wp:positionV>
                  <wp:extent cx="1051560" cy="640080"/>
                  <wp:effectExtent l="0" t="0" r="0" b="7620"/>
                  <wp:wrapTight wrapText="bothSides">
                    <wp:wrapPolygon edited="0">
                      <wp:start x="0" y="0"/>
                      <wp:lineTo x="0" y="21214"/>
                      <wp:lineTo x="21130" y="21214"/>
                      <wp:lineTo x="21130" y="0"/>
                      <wp:lineTo x="0" y="0"/>
                    </wp:wrapPolygon>
                  </wp:wrapTight>
                  <wp:docPr id="8" name="Imagen 1" descr="Diagrama&#10;&#10;Descripción generada automáticamente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ABA6EBC-1E3B-4A57-A820-A6701C1481D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1" descr="Diagrama&#10;&#10;Descripción generada automáticamente">
                            <a:extLst>
                              <a:ext uri="{FF2B5EF4-FFF2-40B4-BE49-F238E27FC236}">
                                <a16:creationId xmlns:a16="http://schemas.microsoft.com/office/drawing/2014/main" id="{9ABA6EBC-1E3B-4A57-A820-A6701C1481D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15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000000">
              <w:rPr>
                <w:rFonts w:ascii="Times New Roman" w:eastAsia="Times New Roman" w:hAnsi="Times New Roman" w:cs="Times New Roman"/>
                <w:sz w:val="16"/>
              </w:rPr>
              <w:t xml:space="preserve">0201   acuerdo marco </w:t>
            </w:r>
            <w:proofErr w:type="spellStart"/>
            <w:r w:rsidR="00000000">
              <w:rPr>
                <w:rFonts w:ascii="Times New Roman" w:eastAsia="Times New Roman" w:hAnsi="Times New Roman" w:cs="Times New Roman"/>
                <w:sz w:val="16"/>
              </w:rPr>
              <w:t>v.a.</w:t>
            </w:r>
            <w:proofErr w:type="spellEnd"/>
            <w:r w:rsidR="00000000">
              <w:rPr>
                <w:rFonts w:ascii="Times New Roman" w:eastAsia="Times New Roman" w:hAnsi="Times New Roman" w:cs="Times New Roman"/>
                <w:sz w:val="16"/>
              </w:rPr>
              <w:t xml:space="preserve"> </w:t>
            </w:r>
            <w:proofErr w:type="spellStart"/>
            <w:r w:rsidR="00000000">
              <w:rPr>
                <w:rFonts w:ascii="Times New Roman" w:eastAsia="Times New Roman" w:hAnsi="Times New Roman" w:cs="Times New Roman"/>
                <w:sz w:val="16"/>
              </w:rPr>
              <w:t>ii</w:t>
            </w:r>
            <w:proofErr w:type="spellEnd"/>
            <w:r w:rsidR="00000000">
              <w:rPr>
                <w:rFonts w:ascii="Times New Roman" w:eastAsia="Times New Roman" w:hAnsi="Times New Roman" w:cs="Times New Roman"/>
                <w:sz w:val="16"/>
              </w:rPr>
              <w:t xml:space="preserve"> no. 017 de 2024</w:t>
            </w:r>
          </w:p>
          <w:p w14:paraId="1AA80715" w14:textId="77777777" w:rsidR="00AF6106" w:rsidRDefault="00000000">
            <w:pPr>
              <w:spacing w:after="0"/>
              <w:ind w:left="16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CD635C4" wp14:editId="50D96CC7">
                      <wp:extent cx="2222500" cy="12700"/>
                      <wp:effectExtent l="0" t="0" r="0" b="0"/>
                      <wp:docPr id="3191" name="Group 31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2500" cy="12700"/>
                                <a:chOff x="0" y="0"/>
                                <a:chExt cx="2222500" cy="12700"/>
                              </a:xfrm>
                            </wpg:grpSpPr>
                            <wps:wsp>
                              <wps:cNvPr id="39" name="Shape 39"/>
                              <wps:cNvSpPr/>
                              <wps:spPr>
                                <a:xfrm>
                                  <a:off x="0" y="0"/>
                                  <a:ext cx="22225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22500">
                                      <a:moveTo>
                                        <a:pt x="0" y="0"/>
                                      </a:moveTo>
                                      <a:lnTo>
                                        <a:pt x="2222500" y="0"/>
                                      </a:lnTo>
                                      <a:lnTo>
                                        <a:pt x="222250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191" style="width:175pt;height:1pt;mso-position-horizontal-relative:char;mso-position-vertical-relative:line" coordsize="22225,127">
                      <v:shape id="Shape 39" style="position:absolute;width:22225;height:0;left:0;top:0;" coordsize="2222500,0" path="m0,0l2222500,0l2222500,0l0,0x">
                        <v:stroke weight="1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461B5" w14:textId="7203E580" w:rsidR="00AF6106" w:rsidRDefault="00253D24">
            <w:pPr>
              <w:tabs>
                <w:tab w:val="center" w:pos="784"/>
                <w:tab w:val="center" w:pos="3154"/>
              </w:tabs>
              <w:spacing w:after="55"/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3D65E5B" wp14:editId="1469F4E7">
                  <wp:simplePos x="0" y="0"/>
                  <wp:positionH relativeFrom="column">
                    <wp:posOffset>752475</wp:posOffset>
                  </wp:positionH>
                  <wp:positionV relativeFrom="paragraph">
                    <wp:posOffset>128905</wp:posOffset>
                  </wp:positionV>
                  <wp:extent cx="579120" cy="1905000"/>
                  <wp:effectExtent l="3810" t="15240" r="0" b="15240"/>
                  <wp:wrapTight wrapText="bothSides">
                    <wp:wrapPolygon edited="0">
                      <wp:start x="22168" y="13997"/>
                      <wp:lineTo x="21458" y="13781"/>
                      <wp:lineTo x="10090" y="-43"/>
                      <wp:lineTo x="142" y="-43"/>
                      <wp:lineTo x="142" y="1469"/>
                      <wp:lineTo x="853" y="1685"/>
                      <wp:lineTo x="10089" y="16157"/>
                      <wp:lineTo x="10089" y="16373"/>
                      <wp:lineTo x="20747" y="15293"/>
                      <wp:lineTo x="22168" y="15077"/>
                      <wp:lineTo x="22168" y="13997"/>
                    </wp:wrapPolygon>
                  </wp:wrapTight>
                  <wp:docPr id="9" name="Picture 1108" descr="Dibujo en blanco y negro&#10;&#10;Descripción generada automáticamente con confianza baja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B33B88A-FFE2-4E0C-957F-1D79FD0A338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1108" descr="Dibujo en blanco y negro&#10;&#10;Descripción generada automáticamente con confianza baja">
                            <a:extLst>
                              <a:ext uri="{FF2B5EF4-FFF2-40B4-BE49-F238E27FC236}">
                                <a16:creationId xmlns:a16="http://schemas.microsoft.com/office/drawing/2014/main" id="{4B33B88A-FFE2-4E0C-957F-1D79FD0A338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5400004">
                            <a:off x="0" y="0"/>
                            <a:ext cx="57912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000000">
              <w:tab/>
            </w:r>
            <w:r w:rsidR="00000000">
              <w:rPr>
                <w:rFonts w:ascii="Times New Roman" w:eastAsia="Times New Roman" w:hAnsi="Times New Roman" w:cs="Times New Roman"/>
                <w:sz w:val="16"/>
              </w:rPr>
              <w:t>520,000,000.00</w:t>
            </w:r>
            <w:r w:rsidR="00000000">
              <w:rPr>
                <w:rFonts w:ascii="Times New Roman" w:eastAsia="Times New Roman" w:hAnsi="Times New Roman" w:cs="Times New Roman"/>
                <w:sz w:val="16"/>
              </w:rPr>
              <w:tab/>
              <w:t>0.00</w:t>
            </w:r>
          </w:p>
          <w:p w14:paraId="7DC5359E" w14:textId="37907BE5" w:rsidR="00AF6106" w:rsidRDefault="00000000">
            <w:pPr>
              <w:tabs>
                <w:tab w:val="center" w:pos="784"/>
                <w:tab w:val="center" w:pos="3154"/>
              </w:tabs>
              <w:spacing w:after="1645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16"/>
              </w:rPr>
              <w:t>520,000,000.00</w:t>
            </w:r>
            <w:r>
              <w:rPr>
                <w:rFonts w:ascii="Times New Roman" w:eastAsia="Times New Roman" w:hAnsi="Times New Roman" w:cs="Times New Roman"/>
                <w:sz w:val="16"/>
              </w:rPr>
              <w:tab/>
              <w:t>0.00</w:t>
            </w:r>
          </w:p>
          <w:p w14:paraId="11A6D893" w14:textId="77777777" w:rsidR="00AF6106" w:rsidRDefault="00000000">
            <w:pPr>
              <w:spacing w:after="0"/>
              <w:ind w:left="-240"/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 wp14:anchorId="402F008F" wp14:editId="663547DC">
                      <wp:extent cx="2222500" cy="12700"/>
                      <wp:effectExtent l="0" t="0" r="0" b="0"/>
                      <wp:docPr id="3202" name="Group 320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22500" cy="12700"/>
                                <a:chOff x="0" y="0"/>
                                <a:chExt cx="2222500" cy="12700"/>
                              </a:xfrm>
                            </wpg:grpSpPr>
                            <wps:wsp>
                              <wps:cNvPr id="41" name="Shape 41"/>
                              <wps:cNvSpPr/>
                              <wps:spPr>
                                <a:xfrm>
                                  <a:off x="0" y="0"/>
                                  <a:ext cx="2222500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222500">
                                      <a:moveTo>
                                        <a:pt x="0" y="0"/>
                                      </a:moveTo>
                                      <a:lnTo>
                                        <a:pt x="2222500" y="0"/>
                                      </a:lnTo>
                                      <a:lnTo>
                                        <a:pt x="2222500" y="0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3202" style="width:175pt;height:1pt;mso-position-horizontal-relative:char;mso-position-vertical-relative:line" coordsize="22225,127">
                      <v:shape id="Shape 41" style="position:absolute;width:22225;height:0;left:0;top:0;" coordsize="2222500,0" path="m0,0l2222500,0l2222500,0l0,0x">
                        <v:stroke weight="1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CF41B7" w14:textId="77777777" w:rsidR="00AF6106" w:rsidRDefault="00000000">
            <w:pPr>
              <w:spacing w:after="4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  <w:p w14:paraId="5218D9CE" w14:textId="72298601" w:rsidR="00AF6106" w:rsidRDefault="00000000">
            <w:pPr>
              <w:spacing w:after="0"/>
              <w:ind w:left="22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>0.00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1E6882E3" w14:textId="7E1F26A7" w:rsidR="00AF6106" w:rsidRDefault="00000000">
            <w:pPr>
              <w:spacing w:after="4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520,000,000.00</w:t>
            </w:r>
          </w:p>
          <w:p w14:paraId="2A720A25" w14:textId="79D81754" w:rsidR="00AF6106" w:rsidRDefault="00000000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16"/>
              </w:rPr>
              <w:t>520,000,000.00</w:t>
            </w:r>
          </w:p>
        </w:tc>
      </w:tr>
      <w:tr w:rsidR="00AF6106" w14:paraId="6EEAEAAB" w14:textId="77777777">
        <w:trPr>
          <w:trHeight w:val="384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14:paraId="23910AC8" w14:textId="77777777" w:rsidR="00AF6106" w:rsidRDefault="00000000">
            <w:pPr>
              <w:spacing w:after="0"/>
              <w:ind w:left="480" w:right="56" w:hanging="20"/>
              <w:jc w:val="both"/>
            </w:pPr>
            <w:r>
              <w:rPr>
                <w:rFonts w:ascii="Times New Roman" w:eastAsia="Times New Roman" w:hAnsi="Times New Roman" w:cs="Times New Roman"/>
                <w:sz w:val="16"/>
              </w:rPr>
              <w:t>MIGUEL ANGEL CANCHALA DELGADO RECTOR INST. TECNOLOGICO DEL P</w:t>
            </w:r>
          </w:p>
        </w:tc>
        <w:tc>
          <w:tcPr>
            <w:tcW w:w="4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76ECE" w14:textId="77777777" w:rsidR="00AF6106" w:rsidRDefault="00000000">
            <w:pPr>
              <w:spacing w:after="0"/>
              <w:ind w:left="920" w:hanging="800"/>
            </w:pPr>
            <w:r>
              <w:rPr>
                <w:rFonts w:ascii="Times New Roman" w:eastAsia="Times New Roman" w:hAnsi="Times New Roman" w:cs="Times New Roman"/>
                <w:sz w:val="16"/>
              </w:rPr>
              <w:t>JUAN GUILLERMO TRUJILLO LOPEZ COORDINADOR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B4287A3" w14:textId="77777777" w:rsidR="00AF6106" w:rsidRDefault="00AF6106"/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</w:tcPr>
          <w:p w14:paraId="525A57E6" w14:textId="77777777" w:rsidR="00AF6106" w:rsidRDefault="00AF6106"/>
        </w:tc>
      </w:tr>
    </w:tbl>
    <w:p w14:paraId="45399356" w14:textId="3D9FE786" w:rsidR="00AF6106" w:rsidRDefault="00000000">
      <w:pPr>
        <w:spacing w:after="0"/>
        <w:ind w:right="34"/>
        <w:jc w:val="right"/>
      </w:pPr>
      <w:r>
        <w:rPr>
          <w:rFonts w:ascii="Times New Roman" w:eastAsia="Times New Roman" w:hAnsi="Times New Roman" w:cs="Times New Roman"/>
          <w:sz w:val="16"/>
        </w:rPr>
        <w:t>Este informe se elaboró el 1</w:t>
      </w:r>
      <w:r w:rsidR="00253D24">
        <w:rPr>
          <w:rFonts w:ascii="Times New Roman" w:eastAsia="Times New Roman" w:hAnsi="Times New Roman" w:cs="Times New Roman"/>
          <w:sz w:val="16"/>
        </w:rPr>
        <w:t>1</w:t>
      </w:r>
      <w:r>
        <w:rPr>
          <w:rFonts w:ascii="Times New Roman" w:eastAsia="Times New Roman" w:hAnsi="Times New Roman" w:cs="Times New Roman"/>
          <w:sz w:val="16"/>
        </w:rPr>
        <w:t xml:space="preserve"> de </w:t>
      </w:r>
      <w:r w:rsidR="00253D24">
        <w:rPr>
          <w:rFonts w:ascii="Times New Roman" w:eastAsia="Times New Roman" w:hAnsi="Times New Roman" w:cs="Times New Roman"/>
          <w:sz w:val="16"/>
        </w:rPr>
        <w:t>marzo</w:t>
      </w:r>
      <w:r>
        <w:rPr>
          <w:rFonts w:ascii="Times New Roman" w:eastAsia="Times New Roman" w:hAnsi="Times New Roman" w:cs="Times New Roman"/>
          <w:sz w:val="16"/>
        </w:rPr>
        <w:t xml:space="preserve"> del año 2025, 2:25 PM</w:t>
      </w:r>
    </w:p>
    <w:sectPr w:rsidR="00AF6106">
      <w:pgSz w:w="12240" w:h="15820"/>
      <w:pgMar w:top="1340" w:right="223" w:bottom="144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106"/>
    <w:rsid w:val="00253D24"/>
    <w:rsid w:val="00A840CF"/>
    <w:rsid w:val="00AF6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C17C2C0"/>
  <w15:docId w15:val="{CCACC978-5C7B-4A41-9EDD-1AC5CE1C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s-CO" w:eastAsia="es-C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0"/>
      <w:ind w:left="680"/>
      <w:outlineLvl w:val="0"/>
    </w:pPr>
    <w:rPr>
      <w:rFonts w:ascii="Lucida Sans" w:eastAsia="Lucida Sans" w:hAnsi="Lucida Sans" w:cs="Lucida Sans"/>
      <w:i/>
      <w:color w:val="00007F"/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Lucida Sans" w:eastAsia="Lucida Sans" w:hAnsi="Lucida Sans" w:cs="Lucida Sans"/>
      <w:i/>
      <w:color w:val="00007F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221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 </dc:subject>
  <dc:creator>Luis Alfonso Mora Caicedo</dc:creator>
  <cp:keywords/>
  <cp:lastModifiedBy>Luis Alfonso Mora Caicedo</cp:lastModifiedBy>
  <cp:revision>2</cp:revision>
  <cp:lastPrinted>2025-03-11T19:35:00Z</cp:lastPrinted>
  <dcterms:created xsi:type="dcterms:W3CDTF">2025-03-11T19:37:00Z</dcterms:created>
  <dcterms:modified xsi:type="dcterms:W3CDTF">2025-03-11T19:37:00Z</dcterms:modified>
</cp:coreProperties>
</file>